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856B" w14:textId="5F9A6503" w:rsidR="00877B86" w:rsidRPr="00051030" w:rsidRDefault="00757991" w:rsidP="00877B86">
      <w:pPr>
        <w:spacing w:after="240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60DF6" w:rsidRPr="00051030">
        <w:rPr>
          <w:rFonts w:ascii="Times New Roman" w:eastAsia="Times New Roman" w:hAnsi="Times New Roman"/>
        </w:rPr>
        <w:t xml:space="preserve">On </w:t>
      </w:r>
      <w:r w:rsidR="00D757AA">
        <w:rPr>
          <w:rFonts w:ascii="Times New Roman" w:eastAsia="Times New Roman" w:hAnsi="Times New Roman"/>
        </w:rPr>
        <w:t xml:space="preserve">April </w:t>
      </w:r>
      <w:r w:rsidR="004B239C">
        <w:rPr>
          <w:rFonts w:ascii="Times New Roman" w:eastAsia="Times New Roman" w:hAnsi="Times New Roman"/>
        </w:rPr>
        <w:t>22</w:t>
      </w:r>
      <w:r w:rsidR="00D757AA">
        <w:rPr>
          <w:rFonts w:ascii="Times New Roman" w:eastAsia="Times New Roman" w:hAnsi="Times New Roman"/>
        </w:rPr>
        <w:t xml:space="preserve">, 2020, </w:t>
      </w:r>
      <w:r w:rsidR="00D757AA" w:rsidRPr="00051030">
        <w:rPr>
          <w:rFonts w:ascii="Times New Roman" w:eastAsia="Times New Roman" w:hAnsi="Times New Roman"/>
        </w:rPr>
        <w:t>Harrison</w:t>
      </w:r>
      <w:r w:rsidR="00AF6959" w:rsidRPr="00051030">
        <w:rPr>
          <w:rFonts w:ascii="Times New Roman" w:eastAsia="Times New Roman" w:hAnsi="Times New Roman"/>
        </w:rPr>
        <w:t xml:space="preserve"> County </w:t>
      </w:r>
      <w:r w:rsidR="00877B86" w:rsidRPr="00051030">
        <w:rPr>
          <w:rFonts w:ascii="Times New Roman" w:eastAsia="Times New Roman" w:hAnsi="Times New Roman"/>
        </w:rPr>
        <w:t xml:space="preserve">Sheriff Troy Peterson announced the arrest of </w:t>
      </w:r>
      <w:r w:rsidR="004B239C">
        <w:rPr>
          <w:rFonts w:ascii="Times New Roman" w:eastAsia="Times New Roman" w:hAnsi="Times New Roman"/>
        </w:rPr>
        <w:t>33</w:t>
      </w:r>
      <w:r w:rsidR="00877B86" w:rsidRPr="00051030">
        <w:rPr>
          <w:rFonts w:ascii="Times New Roman" w:eastAsia="Times New Roman" w:hAnsi="Times New Roman"/>
        </w:rPr>
        <w:t xml:space="preserve">-year-old </w:t>
      </w:r>
      <w:r w:rsidR="004B239C">
        <w:rPr>
          <w:rFonts w:ascii="Times New Roman" w:eastAsia="Times New Roman" w:hAnsi="Times New Roman"/>
        </w:rPr>
        <w:t>Jason Antonio Mitchell</w:t>
      </w:r>
      <w:r w:rsidR="00D757AA">
        <w:rPr>
          <w:rFonts w:ascii="Times New Roman" w:eastAsia="Times New Roman" w:hAnsi="Times New Roman"/>
        </w:rPr>
        <w:t xml:space="preserve"> of </w:t>
      </w:r>
      <w:r w:rsidR="004B239C">
        <w:rPr>
          <w:rFonts w:ascii="Times New Roman" w:eastAsia="Times New Roman" w:hAnsi="Times New Roman"/>
        </w:rPr>
        <w:t xml:space="preserve">New Orleans, </w:t>
      </w:r>
      <w:r w:rsidR="00A7727C">
        <w:rPr>
          <w:rFonts w:ascii="Times New Roman" w:eastAsia="Times New Roman" w:hAnsi="Times New Roman"/>
        </w:rPr>
        <w:t xml:space="preserve">Louisiana </w:t>
      </w:r>
      <w:r w:rsidR="00A7727C" w:rsidRPr="00051030">
        <w:rPr>
          <w:rFonts w:ascii="Times New Roman" w:eastAsia="Times New Roman" w:hAnsi="Times New Roman"/>
        </w:rPr>
        <w:t>for</w:t>
      </w:r>
      <w:r w:rsidR="00D757AA">
        <w:rPr>
          <w:rFonts w:ascii="Times New Roman" w:eastAsia="Times New Roman" w:hAnsi="Times New Roman"/>
        </w:rPr>
        <w:t xml:space="preserve"> the</w:t>
      </w:r>
      <w:r w:rsidR="00877B86" w:rsidRPr="00051030">
        <w:rPr>
          <w:rFonts w:ascii="Times New Roman" w:eastAsia="Times New Roman" w:hAnsi="Times New Roman"/>
        </w:rPr>
        <w:t xml:space="preserve"> felony charge</w:t>
      </w:r>
      <w:r w:rsidR="004B239C">
        <w:rPr>
          <w:rFonts w:ascii="Times New Roman" w:eastAsia="Times New Roman" w:hAnsi="Times New Roman"/>
        </w:rPr>
        <w:t>s</w:t>
      </w:r>
      <w:r w:rsidR="00AF6959" w:rsidRPr="00051030">
        <w:rPr>
          <w:rFonts w:ascii="Times New Roman" w:eastAsia="Times New Roman" w:hAnsi="Times New Roman"/>
        </w:rPr>
        <w:t xml:space="preserve"> of </w:t>
      </w:r>
      <w:r w:rsidR="00D60DF6" w:rsidRPr="00051030">
        <w:rPr>
          <w:rFonts w:ascii="Times New Roman" w:eastAsia="Times New Roman" w:hAnsi="Times New Roman"/>
        </w:rPr>
        <w:t>Possession of a Controlled Substance with Intent to Distribute</w:t>
      </w:r>
      <w:r w:rsidR="00D757AA">
        <w:rPr>
          <w:rFonts w:ascii="Times New Roman" w:eastAsia="Times New Roman" w:hAnsi="Times New Roman"/>
        </w:rPr>
        <w:t>,</w:t>
      </w:r>
      <w:r w:rsidR="00D60DF6" w:rsidRPr="00051030">
        <w:rPr>
          <w:rFonts w:ascii="Times New Roman" w:eastAsia="Times New Roman" w:hAnsi="Times New Roman"/>
        </w:rPr>
        <w:t xml:space="preserve"> </w:t>
      </w:r>
      <w:r w:rsidR="00D757AA">
        <w:rPr>
          <w:rFonts w:ascii="Times New Roman" w:eastAsia="Times New Roman" w:hAnsi="Times New Roman"/>
        </w:rPr>
        <w:t>Marijuana</w:t>
      </w:r>
      <w:r w:rsidR="004B239C">
        <w:rPr>
          <w:rFonts w:ascii="Times New Roman" w:eastAsia="Times New Roman" w:hAnsi="Times New Roman"/>
        </w:rPr>
        <w:t xml:space="preserve"> and MDMA (Ecstasy) and Possession of firearm by a felon. </w:t>
      </w:r>
      <w:r w:rsidR="00D60DF6" w:rsidRPr="00051030">
        <w:rPr>
          <w:rFonts w:ascii="Times New Roman" w:eastAsia="Times New Roman" w:hAnsi="Times New Roman"/>
        </w:rPr>
        <w:t xml:space="preserve"> </w:t>
      </w:r>
      <w:r w:rsidR="00D60DF6" w:rsidRPr="00051030">
        <w:rPr>
          <w:rFonts w:ascii="Times New Roman" w:eastAsia="Times New Roman" w:hAnsi="Times New Roman"/>
        </w:rPr>
        <w:br/>
      </w:r>
      <w:r w:rsidR="00D60DF6" w:rsidRPr="00051030">
        <w:rPr>
          <w:rFonts w:ascii="Times New Roman" w:eastAsia="Times New Roman" w:hAnsi="Times New Roman"/>
        </w:rPr>
        <w:br/>
        <w:t xml:space="preserve">On </w:t>
      </w:r>
      <w:r w:rsidR="00D757AA">
        <w:rPr>
          <w:rFonts w:ascii="Times New Roman" w:eastAsia="Times New Roman" w:hAnsi="Times New Roman"/>
        </w:rPr>
        <w:t xml:space="preserve">April </w:t>
      </w:r>
      <w:r w:rsidR="00A7727C">
        <w:rPr>
          <w:rFonts w:ascii="Times New Roman" w:eastAsia="Times New Roman" w:hAnsi="Times New Roman"/>
        </w:rPr>
        <w:t>22</w:t>
      </w:r>
      <w:r w:rsidR="00D757AA">
        <w:rPr>
          <w:rFonts w:ascii="Times New Roman" w:eastAsia="Times New Roman" w:hAnsi="Times New Roman"/>
        </w:rPr>
        <w:t>,</w:t>
      </w:r>
      <w:r w:rsidR="00D60DF6" w:rsidRPr="00051030">
        <w:rPr>
          <w:rFonts w:ascii="Times New Roman" w:eastAsia="Times New Roman" w:hAnsi="Times New Roman"/>
        </w:rPr>
        <w:t xml:space="preserve"> 2020</w:t>
      </w:r>
      <w:r w:rsidR="00051030">
        <w:rPr>
          <w:rFonts w:ascii="Times New Roman" w:eastAsia="Times New Roman" w:hAnsi="Times New Roman"/>
        </w:rPr>
        <w:t>,</w:t>
      </w:r>
      <w:r w:rsidR="00D60DF6" w:rsidRPr="00051030">
        <w:rPr>
          <w:rFonts w:ascii="Times New Roman" w:eastAsia="Times New Roman" w:hAnsi="Times New Roman"/>
        </w:rPr>
        <w:t xml:space="preserve"> </w:t>
      </w:r>
      <w:r w:rsidR="00D757AA">
        <w:rPr>
          <w:rFonts w:ascii="Times New Roman" w:eastAsia="Times New Roman" w:hAnsi="Times New Roman"/>
        </w:rPr>
        <w:t>at approximately 1</w:t>
      </w:r>
      <w:r w:rsidR="00A7727C">
        <w:rPr>
          <w:rFonts w:ascii="Times New Roman" w:eastAsia="Times New Roman" w:hAnsi="Times New Roman"/>
        </w:rPr>
        <w:t>0</w:t>
      </w:r>
      <w:r w:rsidR="00D757AA">
        <w:rPr>
          <w:rFonts w:ascii="Times New Roman" w:eastAsia="Times New Roman" w:hAnsi="Times New Roman"/>
        </w:rPr>
        <w:t>:</w:t>
      </w:r>
      <w:r w:rsidR="00A7727C">
        <w:rPr>
          <w:rFonts w:ascii="Times New Roman" w:eastAsia="Times New Roman" w:hAnsi="Times New Roman"/>
        </w:rPr>
        <w:t>30</w:t>
      </w:r>
      <w:r w:rsidR="00132508">
        <w:rPr>
          <w:rFonts w:ascii="Times New Roman" w:eastAsia="Times New Roman" w:hAnsi="Times New Roman"/>
        </w:rPr>
        <w:t xml:space="preserve"> a</w:t>
      </w:r>
      <w:r w:rsidR="00A7727C">
        <w:rPr>
          <w:rFonts w:ascii="Times New Roman" w:eastAsia="Times New Roman" w:hAnsi="Times New Roman"/>
        </w:rPr>
        <w:t xml:space="preserve">m, </w:t>
      </w:r>
      <w:r w:rsidR="003B4139">
        <w:rPr>
          <w:rFonts w:ascii="Times New Roman" w:eastAsia="Times New Roman" w:hAnsi="Times New Roman"/>
        </w:rPr>
        <w:t xml:space="preserve">a </w:t>
      </w:r>
      <w:r w:rsidR="00A7727C" w:rsidRPr="00051030">
        <w:rPr>
          <w:rFonts w:ascii="Times New Roman" w:eastAsia="Times New Roman" w:hAnsi="Times New Roman"/>
        </w:rPr>
        <w:t>Harrison</w:t>
      </w:r>
      <w:r w:rsidR="00D60DF6" w:rsidRPr="00051030">
        <w:rPr>
          <w:rFonts w:ascii="Times New Roman" w:eastAsia="Times New Roman" w:hAnsi="Times New Roman"/>
        </w:rPr>
        <w:t xml:space="preserve"> County Sheriff’s </w:t>
      </w:r>
      <w:r w:rsidR="00A7727C">
        <w:rPr>
          <w:rFonts w:ascii="Times New Roman" w:eastAsia="Times New Roman" w:hAnsi="Times New Roman"/>
        </w:rPr>
        <w:t xml:space="preserve">Office Deputy conducted a traffic stop on Interstate 10 West at the 37 </w:t>
      </w:r>
      <w:r w:rsidR="00B33737">
        <w:rPr>
          <w:rFonts w:ascii="Times New Roman" w:eastAsia="Times New Roman" w:hAnsi="Times New Roman"/>
        </w:rPr>
        <w:t>m</w:t>
      </w:r>
      <w:r w:rsidR="00A7727C">
        <w:rPr>
          <w:rFonts w:ascii="Times New Roman" w:eastAsia="Times New Roman" w:hAnsi="Times New Roman"/>
        </w:rPr>
        <w:t>ile</w:t>
      </w:r>
      <w:r w:rsidR="00B33737">
        <w:rPr>
          <w:rFonts w:ascii="Times New Roman" w:eastAsia="Times New Roman" w:hAnsi="Times New Roman"/>
        </w:rPr>
        <w:t>-m</w:t>
      </w:r>
      <w:r w:rsidR="00A7727C">
        <w:rPr>
          <w:rFonts w:ascii="Times New Roman" w:eastAsia="Times New Roman" w:hAnsi="Times New Roman"/>
        </w:rPr>
        <w:t>arker in Gulfport</w:t>
      </w:r>
      <w:r w:rsidR="00132508">
        <w:rPr>
          <w:rFonts w:ascii="Times New Roman" w:eastAsia="Times New Roman" w:hAnsi="Times New Roman"/>
        </w:rPr>
        <w:t>, Mississippi</w:t>
      </w:r>
      <w:r w:rsidR="00A7727C">
        <w:rPr>
          <w:rFonts w:ascii="Times New Roman" w:eastAsia="Times New Roman" w:hAnsi="Times New Roman"/>
        </w:rPr>
        <w:t xml:space="preserve">. </w:t>
      </w:r>
      <w:r w:rsidR="003B4139">
        <w:rPr>
          <w:rFonts w:ascii="Times New Roman" w:eastAsia="Times New Roman" w:hAnsi="Times New Roman"/>
        </w:rPr>
        <w:t>The deputy</w:t>
      </w:r>
      <w:r w:rsidR="00A7727C">
        <w:rPr>
          <w:rFonts w:ascii="Times New Roman" w:eastAsia="Times New Roman" w:hAnsi="Times New Roman"/>
        </w:rPr>
        <w:t xml:space="preserve"> made contact with the driver of a GMC Yukon identified as Jason Antonio Mitchell. A subsequent probable cause search of the vehicle led to the discovery of multiple individual packages of marijuana</w:t>
      </w:r>
      <w:r w:rsidR="00132508">
        <w:rPr>
          <w:rFonts w:ascii="Times New Roman" w:eastAsia="Times New Roman" w:hAnsi="Times New Roman"/>
        </w:rPr>
        <w:t>,</w:t>
      </w:r>
      <w:r w:rsidR="00A7727C">
        <w:rPr>
          <w:rFonts w:ascii="Times New Roman" w:eastAsia="Times New Roman" w:hAnsi="Times New Roman"/>
        </w:rPr>
        <w:t xml:space="preserve"> with a gross weight of approximately two pounds and multiple bags </w:t>
      </w:r>
      <w:r w:rsidR="0090012F" w:rsidRPr="0090012F">
        <w:rPr>
          <w:rFonts w:ascii="Times New Roman" w:eastAsia="Times New Roman" w:hAnsi="Times New Roman"/>
        </w:rPr>
        <w:t xml:space="preserve">containing </w:t>
      </w:r>
      <w:r w:rsidR="0090012F">
        <w:rPr>
          <w:rFonts w:ascii="Times New Roman" w:eastAsia="Times New Roman" w:hAnsi="Times New Roman"/>
        </w:rPr>
        <w:t xml:space="preserve">approximately </w:t>
      </w:r>
      <w:r w:rsidR="0090012F" w:rsidRPr="0090012F">
        <w:rPr>
          <w:rFonts w:ascii="Times New Roman" w:eastAsia="Times New Roman" w:hAnsi="Times New Roman"/>
        </w:rPr>
        <w:t>(1300) dosage units</w:t>
      </w:r>
      <w:r w:rsidR="0090012F" w:rsidRPr="0090012F">
        <w:rPr>
          <w:rFonts w:ascii="Times New Roman" w:eastAsia="Times New Roman" w:hAnsi="Times New Roman"/>
        </w:rPr>
        <w:t xml:space="preserve"> </w:t>
      </w:r>
      <w:r w:rsidR="00A7727C">
        <w:rPr>
          <w:rFonts w:ascii="Times New Roman" w:eastAsia="Times New Roman" w:hAnsi="Times New Roman"/>
        </w:rPr>
        <w:t>of MDMA (Ecstasy)</w:t>
      </w:r>
      <w:r w:rsidR="00617967">
        <w:rPr>
          <w:rFonts w:ascii="Times New Roman" w:eastAsia="Times New Roman" w:hAnsi="Times New Roman"/>
        </w:rPr>
        <w:t>.</w:t>
      </w:r>
      <w:r w:rsidR="00A7727C">
        <w:rPr>
          <w:rFonts w:ascii="Times New Roman" w:eastAsia="Times New Roman" w:hAnsi="Times New Roman"/>
        </w:rPr>
        <w:t xml:space="preserve"> The </w:t>
      </w:r>
      <w:r w:rsidR="003B4139">
        <w:rPr>
          <w:rFonts w:ascii="Times New Roman" w:eastAsia="Times New Roman" w:hAnsi="Times New Roman"/>
        </w:rPr>
        <w:t xml:space="preserve">quantity of the </w:t>
      </w:r>
      <w:r w:rsidR="00A7727C">
        <w:rPr>
          <w:rFonts w:ascii="Times New Roman" w:eastAsia="Times New Roman" w:hAnsi="Times New Roman"/>
        </w:rPr>
        <w:t>marijuana and MDMA</w:t>
      </w:r>
      <w:r w:rsidR="003B4139">
        <w:rPr>
          <w:rFonts w:ascii="Times New Roman" w:eastAsia="Times New Roman" w:hAnsi="Times New Roman"/>
        </w:rPr>
        <w:t xml:space="preserve"> and the packaging of the drugs was indicative</w:t>
      </w:r>
      <w:r w:rsidR="00A7727C">
        <w:rPr>
          <w:rFonts w:ascii="Times New Roman" w:eastAsia="Times New Roman" w:hAnsi="Times New Roman"/>
        </w:rPr>
        <w:t xml:space="preserve"> </w:t>
      </w:r>
      <w:r w:rsidR="003B4139">
        <w:rPr>
          <w:rFonts w:ascii="Times New Roman" w:eastAsia="Times New Roman" w:hAnsi="Times New Roman"/>
        </w:rPr>
        <w:t>of</w:t>
      </w:r>
      <w:r w:rsidR="00A7727C">
        <w:rPr>
          <w:rFonts w:ascii="Times New Roman" w:eastAsia="Times New Roman" w:hAnsi="Times New Roman"/>
        </w:rPr>
        <w:t xml:space="preserve"> a</w:t>
      </w:r>
      <w:r w:rsidR="003B4139">
        <w:rPr>
          <w:rFonts w:ascii="Times New Roman" w:eastAsia="Times New Roman" w:hAnsi="Times New Roman"/>
        </w:rPr>
        <w:t xml:space="preserve"> mid-level distribution operation. </w:t>
      </w:r>
      <w:r w:rsidR="00A7727C">
        <w:rPr>
          <w:rFonts w:ascii="Times New Roman" w:eastAsia="Times New Roman" w:hAnsi="Times New Roman"/>
        </w:rPr>
        <w:t>In addition, deputies located an AK-47 firearm and a Glock 9mm pistol with extended magazines. A criminal records inquiry revealed that Mitchell was a convicted felon and was unlawfully in possession of the</w:t>
      </w:r>
      <w:r w:rsidR="00617967">
        <w:rPr>
          <w:rFonts w:ascii="Times New Roman" w:eastAsia="Times New Roman" w:hAnsi="Times New Roman"/>
        </w:rPr>
        <w:t>se</w:t>
      </w:r>
      <w:r w:rsidR="00A7727C">
        <w:rPr>
          <w:rFonts w:ascii="Times New Roman" w:eastAsia="Times New Roman" w:hAnsi="Times New Roman"/>
        </w:rPr>
        <w:t xml:space="preserve"> firearms. Based on the findings, Mitchell was charged with </w:t>
      </w:r>
      <w:r w:rsidR="003B4139">
        <w:rPr>
          <w:rFonts w:ascii="Times New Roman" w:eastAsia="Times New Roman" w:hAnsi="Times New Roman"/>
        </w:rPr>
        <w:t xml:space="preserve">multiple felony counts to include </w:t>
      </w:r>
      <w:r w:rsidR="003B4139" w:rsidRPr="003B4139">
        <w:rPr>
          <w:rFonts w:ascii="Times New Roman" w:eastAsia="Times New Roman" w:hAnsi="Times New Roman"/>
        </w:rPr>
        <w:t xml:space="preserve">Possession of a Controlled Substance with Intent to Distribute, Marijuana and MDMA (Ecstasy) and Possession of </w:t>
      </w:r>
      <w:r w:rsidR="00B33737">
        <w:rPr>
          <w:rFonts w:ascii="Times New Roman" w:eastAsia="Times New Roman" w:hAnsi="Times New Roman"/>
        </w:rPr>
        <w:t xml:space="preserve">a </w:t>
      </w:r>
      <w:r w:rsidR="00617967">
        <w:rPr>
          <w:rFonts w:ascii="Times New Roman" w:eastAsia="Times New Roman" w:hAnsi="Times New Roman"/>
        </w:rPr>
        <w:t>F</w:t>
      </w:r>
      <w:r w:rsidR="003B4139" w:rsidRPr="003B4139">
        <w:rPr>
          <w:rFonts w:ascii="Times New Roman" w:eastAsia="Times New Roman" w:hAnsi="Times New Roman"/>
        </w:rPr>
        <w:t xml:space="preserve">irearm by a felon.  </w:t>
      </w:r>
      <w:r w:rsidR="003B4139">
        <w:rPr>
          <w:rFonts w:ascii="Times New Roman" w:eastAsia="Times New Roman" w:hAnsi="Times New Roman"/>
        </w:rPr>
        <w:t xml:space="preserve">Jason Antonio Mitchell </w:t>
      </w:r>
      <w:r w:rsidR="00D757AA">
        <w:rPr>
          <w:rFonts w:ascii="Times New Roman" w:eastAsia="Times New Roman" w:hAnsi="Times New Roman"/>
        </w:rPr>
        <w:t>is</w:t>
      </w:r>
      <w:r w:rsidR="00D60DF6" w:rsidRPr="00051030">
        <w:rPr>
          <w:rFonts w:ascii="Times New Roman" w:eastAsia="Times New Roman" w:hAnsi="Times New Roman"/>
        </w:rPr>
        <w:t xml:space="preserve"> </w:t>
      </w:r>
      <w:r w:rsidR="003B4139">
        <w:rPr>
          <w:rFonts w:ascii="Times New Roman" w:eastAsia="Times New Roman" w:hAnsi="Times New Roman"/>
        </w:rPr>
        <w:t xml:space="preserve">currently </w:t>
      </w:r>
      <w:r w:rsidR="00D60DF6" w:rsidRPr="00051030">
        <w:rPr>
          <w:rFonts w:ascii="Times New Roman" w:eastAsia="Times New Roman" w:hAnsi="Times New Roman"/>
        </w:rPr>
        <w:t xml:space="preserve">being held at the Harrison County Sheriff’s Office Adult Detention Center </w:t>
      </w:r>
      <w:r w:rsidR="00D757AA">
        <w:rPr>
          <w:rFonts w:ascii="Times New Roman" w:eastAsia="Times New Roman" w:hAnsi="Times New Roman"/>
        </w:rPr>
        <w:t>in lieu of a $</w:t>
      </w:r>
      <w:r w:rsidR="003B4139">
        <w:rPr>
          <w:rFonts w:ascii="Times New Roman" w:eastAsia="Times New Roman" w:hAnsi="Times New Roman"/>
        </w:rPr>
        <w:t>1</w:t>
      </w:r>
      <w:r w:rsidR="00D757AA">
        <w:rPr>
          <w:rFonts w:ascii="Times New Roman" w:eastAsia="Times New Roman" w:hAnsi="Times New Roman"/>
        </w:rPr>
        <w:t>5</w:t>
      </w:r>
      <w:r w:rsidR="003B4139">
        <w:rPr>
          <w:rFonts w:ascii="Times New Roman" w:eastAsia="Times New Roman" w:hAnsi="Times New Roman"/>
        </w:rPr>
        <w:t>0</w:t>
      </w:r>
      <w:r w:rsidR="00D757AA">
        <w:rPr>
          <w:rFonts w:ascii="Times New Roman" w:eastAsia="Times New Roman" w:hAnsi="Times New Roman"/>
        </w:rPr>
        <w:t>,000.00 surety bond</w:t>
      </w:r>
      <w:r w:rsidR="003B4139">
        <w:rPr>
          <w:rFonts w:ascii="Times New Roman" w:eastAsia="Times New Roman" w:hAnsi="Times New Roman"/>
        </w:rPr>
        <w:t xml:space="preserve"> set by Harrison County Justice Court Judge Albert </w:t>
      </w:r>
      <w:r w:rsidR="00132508">
        <w:rPr>
          <w:rFonts w:ascii="Times New Roman" w:eastAsia="Times New Roman" w:hAnsi="Times New Roman"/>
        </w:rPr>
        <w:t xml:space="preserve">J. </w:t>
      </w:r>
      <w:r w:rsidR="003B4139">
        <w:rPr>
          <w:rFonts w:ascii="Times New Roman" w:eastAsia="Times New Roman" w:hAnsi="Times New Roman"/>
        </w:rPr>
        <w:t xml:space="preserve">Fountain. </w:t>
      </w:r>
    </w:p>
    <w:p w14:paraId="1B6E38CF" w14:textId="77777777" w:rsidR="00F94E8C" w:rsidRPr="00D30F80" w:rsidRDefault="00F94E8C" w:rsidP="00F94E8C">
      <w:pPr>
        <w:tabs>
          <w:tab w:val="right" w:leader="underscore" w:pos="9090"/>
        </w:tabs>
        <w:rPr>
          <w:rFonts w:ascii="Times New Roman" w:hAnsi="Times New Roman"/>
        </w:rPr>
      </w:pPr>
      <w:r w:rsidRPr="00D30F80">
        <w:rPr>
          <w:rFonts w:ascii="Times New Roman" w:hAnsi="Times New Roman"/>
        </w:rPr>
        <w:t xml:space="preserve">Approved </w:t>
      </w:r>
      <w:proofErr w:type="gramStart"/>
      <w:r w:rsidRPr="00D30F80">
        <w:rPr>
          <w:rFonts w:ascii="Times New Roman" w:hAnsi="Times New Roman"/>
        </w:rPr>
        <w:t>For</w:t>
      </w:r>
      <w:proofErr w:type="gramEnd"/>
      <w:r w:rsidRPr="00D30F80">
        <w:rPr>
          <w:rFonts w:ascii="Times New Roman" w:hAnsi="Times New Roman"/>
        </w:rPr>
        <w:t xml:space="preserve"> Release: </w:t>
      </w:r>
      <w:r w:rsidRPr="00D30F80">
        <w:rPr>
          <w:rFonts w:ascii="Times New Roman" w:hAnsi="Times New Roman"/>
        </w:rPr>
        <w:tab/>
      </w:r>
      <w:r w:rsidRPr="00D30F80">
        <w:rPr>
          <w:rFonts w:ascii="Times New Roman" w:hAnsi="Times New Roman"/>
        </w:rPr>
        <w:br/>
        <w:t xml:space="preserve">                                            Troy J. Peterson, Sheriff, Harrison County, Mississippi</w:t>
      </w:r>
    </w:p>
    <w:p w14:paraId="6E8615FE" w14:textId="77777777" w:rsidR="0093193E" w:rsidRPr="001431E5" w:rsidRDefault="001431E5" w:rsidP="001431E5">
      <w:pPr>
        <w:tabs>
          <w:tab w:val="left" w:pos="4140"/>
        </w:tabs>
      </w:pPr>
      <w:r>
        <w:tab/>
      </w:r>
    </w:p>
    <w:sectPr w:rsidR="0093193E" w:rsidRPr="001431E5" w:rsidSect="00F94E8C">
      <w:headerReference w:type="default" r:id="rId6"/>
      <w:pgSz w:w="12240" w:h="15840"/>
      <w:pgMar w:top="30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23015" w14:textId="77777777" w:rsidR="00610049" w:rsidRDefault="00610049" w:rsidP="00826835">
      <w:pPr>
        <w:spacing w:after="0" w:line="240" w:lineRule="auto"/>
      </w:pPr>
      <w:r>
        <w:separator/>
      </w:r>
    </w:p>
  </w:endnote>
  <w:endnote w:type="continuationSeparator" w:id="0">
    <w:p w14:paraId="299030D2" w14:textId="77777777" w:rsidR="00610049" w:rsidRDefault="00610049" w:rsidP="0082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E9EF" w14:textId="77777777" w:rsidR="00610049" w:rsidRDefault="00610049" w:rsidP="00826835">
      <w:pPr>
        <w:spacing w:after="0" w:line="240" w:lineRule="auto"/>
      </w:pPr>
      <w:r>
        <w:separator/>
      </w:r>
    </w:p>
  </w:footnote>
  <w:footnote w:type="continuationSeparator" w:id="0">
    <w:p w14:paraId="19F8EB86" w14:textId="77777777" w:rsidR="00610049" w:rsidRDefault="00610049" w:rsidP="0082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6C9" w14:textId="77777777" w:rsidR="009046C1" w:rsidRDefault="00F94E8C" w:rsidP="009046C1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1A9A1E" wp14:editId="65973874">
          <wp:simplePos x="0" y="0"/>
          <wp:positionH relativeFrom="column">
            <wp:posOffset>-495300</wp:posOffset>
          </wp:positionH>
          <wp:positionV relativeFrom="paragraph">
            <wp:posOffset>19050</wp:posOffset>
          </wp:positionV>
          <wp:extent cx="942975" cy="942975"/>
          <wp:effectExtent l="19050" t="0" r="9525" b="0"/>
          <wp:wrapThrough wrapText="bothSides">
            <wp:wrapPolygon edited="0">
              <wp:start x="-436" y="0"/>
              <wp:lineTo x="-436" y="21382"/>
              <wp:lineTo x="21818" y="21382"/>
              <wp:lineTo x="21818" y="0"/>
              <wp:lineTo x="-436" y="0"/>
            </wp:wrapPolygon>
          </wp:wrapThrough>
          <wp:docPr id="3" name="Picture 3" descr="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8605B4" w14:textId="77777777" w:rsidR="009046C1" w:rsidRPr="009046C1" w:rsidRDefault="009046C1" w:rsidP="009046C1">
    <w:pPr>
      <w:pStyle w:val="Header"/>
      <w:pBdr>
        <w:bottom w:val="single" w:sz="8" w:space="1" w:color="auto"/>
      </w:pBdr>
      <w:spacing w:line="360" w:lineRule="exact"/>
      <w:ind w:left="720"/>
      <w:contextualSpacing/>
      <w:rPr>
        <w:rFonts w:ascii="Times New Roman" w:hAnsi="Times New Roman"/>
        <w:i/>
        <w:smallCaps/>
        <w:sz w:val="24"/>
      </w:rPr>
    </w:pPr>
    <w:r w:rsidRPr="001F425A">
      <w:rPr>
        <w:rFonts w:ascii="Times New Roman" w:hAnsi="Times New Roman"/>
        <w:smallCaps/>
        <w:sz w:val="44"/>
      </w:rPr>
      <w:t>Harrison County</w:t>
    </w:r>
    <w:r>
      <w:rPr>
        <w:rFonts w:ascii="Times New Roman" w:hAnsi="Times New Roman"/>
        <w:smallCaps/>
        <w:sz w:val="44"/>
      </w:rPr>
      <w:tab/>
    </w:r>
    <w:r>
      <w:rPr>
        <w:rFonts w:ascii="Times New Roman" w:hAnsi="Times New Roman"/>
        <w:smallCaps/>
        <w:sz w:val="44"/>
      </w:rPr>
      <w:tab/>
    </w:r>
    <w:r w:rsidRPr="001F425A">
      <w:rPr>
        <w:rFonts w:ascii="Times New Roman" w:hAnsi="Times New Roman"/>
        <w:smallCaps/>
        <w:sz w:val="32"/>
      </w:rPr>
      <w:t>Troy J. Peterson</w:t>
    </w:r>
    <w:r w:rsidR="009530E1">
      <w:rPr>
        <w:rFonts w:ascii="Times New Roman" w:hAnsi="Times New Roman"/>
        <w:smallCaps/>
        <w:sz w:val="44"/>
      </w:rPr>
      <w:br/>
      <w:t>Sheriff’s Office</w:t>
    </w:r>
    <w:r w:rsidR="0010675F">
      <w:rPr>
        <w:rFonts w:ascii="Times New Roman" w:hAnsi="Times New Roman"/>
        <w:smallCaps/>
        <w:sz w:val="44"/>
      </w:rPr>
      <w:t xml:space="preserve"> </w:t>
    </w:r>
    <w:r w:rsidR="000D7C09">
      <w:rPr>
        <w:rFonts w:ascii="Times New Roman" w:hAnsi="Times New Roman"/>
        <w:smallCaps/>
        <w:sz w:val="44"/>
      </w:rPr>
      <w:t xml:space="preserve">                                         </w:t>
    </w:r>
    <w:r w:rsidRPr="009046C1">
      <w:rPr>
        <w:rFonts w:ascii="Times New Roman" w:hAnsi="Times New Roman"/>
        <w:i/>
        <w:smallCaps/>
        <w:sz w:val="24"/>
      </w:rPr>
      <w:t>Sheriff</w:t>
    </w:r>
  </w:p>
  <w:p w14:paraId="2595BC6F" w14:textId="77777777" w:rsidR="009046C1" w:rsidRDefault="009046C1" w:rsidP="009046C1">
    <w:pPr>
      <w:pStyle w:val="Header"/>
      <w:spacing w:line="360" w:lineRule="exact"/>
      <w:ind w:left="720"/>
      <w:contextualSpacing/>
      <w:rPr>
        <w:rFonts w:ascii="Times New Roman" w:hAnsi="Times New Roman"/>
        <w:smallCaps/>
      </w:rPr>
    </w:pPr>
    <w:r w:rsidRPr="009046C1">
      <w:rPr>
        <w:rFonts w:ascii="Times New Roman" w:hAnsi="Times New Roman"/>
        <w:smallCaps/>
      </w:rPr>
      <w:t>P.O. Box 1480♦Gulfport, Mississippi 39502♦228-896-0606</w:t>
    </w:r>
  </w:p>
  <w:p w14:paraId="7C6AB37B" w14:textId="77777777" w:rsidR="009046C1" w:rsidRDefault="009046C1" w:rsidP="009046C1">
    <w:pPr>
      <w:pStyle w:val="Header"/>
      <w:spacing w:line="360" w:lineRule="exact"/>
      <w:ind w:left="720"/>
      <w:contextualSpacing/>
      <w:rPr>
        <w:rFonts w:ascii="Times New Roman" w:hAnsi="Times New Roman"/>
        <w:smallCaps/>
      </w:rPr>
    </w:pPr>
  </w:p>
  <w:p w14:paraId="247468A0" w14:textId="77777777" w:rsidR="009046C1" w:rsidRPr="001431E5" w:rsidRDefault="009046C1" w:rsidP="009046C1"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D9D9D9"/>
      <w:spacing w:after="0" w:line="240" w:lineRule="auto"/>
      <w:jc w:val="center"/>
      <w:rPr>
        <w:b/>
        <w:sz w:val="28"/>
      </w:rPr>
    </w:pPr>
    <w:r w:rsidRPr="001431E5">
      <w:rPr>
        <w:b/>
        <w:sz w:val="28"/>
      </w:rPr>
      <w:t>***PRESS RELEASE***</w:t>
    </w:r>
  </w:p>
  <w:p w14:paraId="20DE8E2E" w14:textId="77777777" w:rsidR="009046C1" w:rsidRDefault="009046C1" w:rsidP="009046C1"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D9D9D9"/>
      <w:spacing w:after="0" w:line="240" w:lineRule="auto"/>
      <w:jc w:val="center"/>
      <w:rPr>
        <w:b/>
      </w:rPr>
    </w:pPr>
    <w:r w:rsidRPr="001431E5">
      <w:rPr>
        <w:b/>
        <w:sz w:val="28"/>
      </w:rPr>
      <w:t>For Immediate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35"/>
    <w:rsid w:val="000059D5"/>
    <w:rsid w:val="00024146"/>
    <w:rsid w:val="00041201"/>
    <w:rsid w:val="00051030"/>
    <w:rsid w:val="00094705"/>
    <w:rsid w:val="000A0FF8"/>
    <w:rsid w:val="000D7C09"/>
    <w:rsid w:val="000E5988"/>
    <w:rsid w:val="0010675F"/>
    <w:rsid w:val="00132508"/>
    <w:rsid w:val="00137B62"/>
    <w:rsid w:val="001431E5"/>
    <w:rsid w:val="00143413"/>
    <w:rsid w:val="001A5F3E"/>
    <w:rsid w:val="001C3744"/>
    <w:rsid w:val="001F425A"/>
    <w:rsid w:val="001F4ADA"/>
    <w:rsid w:val="00204C17"/>
    <w:rsid w:val="002149FF"/>
    <w:rsid w:val="00286B89"/>
    <w:rsid w:val="002C42A3"/>
    <w:rsid w:val="00325CAF"/>
    <w:rsid w:val="00337D59"/>
    <w:rsid w:val="003B4025"/>
    <w:rsid w:val="003B4139"/>
    <w:rsid w:val="003D7C24"/>
    <w:rsid w:val="003F1B64"/>
    <w:rsid w:val="0041422B"/>
    <w:rsid w:val="00423E00"/>
    <w:rsid w:val="00442D3C"/>
    <w:rsid w:val="00454123"/>
    <w:rsid w:val="00455F05"/>
    <w:rsid w:val="0048616C"/>
    <w:rsid w:val="004B239C"/>
    <w:rsid w:val="004B3DEB"/>
    <w:rsid w:val="004E3E5B"/>
    <w:rsid w:val="004E4B16"/>
    <w:rsid w:val="005267BB"/>
    <w:rsid w:val="00554A97"/>
    <w:rsid w:val="005809C7"/>
    <w:rsid w:val="00591C1B"/>
    <w:rsid w:val="00592EAB"/>
    <w:rsid w:val="00596BB8"/>
    <w:rsid w:val="005B3E3C"/>
    <w:rsid w:val="005F4959"/>
    <w:rsid w:val="006049BE"/>
    <w:rsid w:val="00607831"/>
    <w:rsid w:val="00610049"/>
    <w:rsid w:val="00617967"/>
    <w:rsid w:val="006512F9"/>
    <w:rsid w:val="00671E0D"/>
    <w:rsid w:val="006B2252"/>
    <w:rsid w:val="006E0C5C"/>
    <w:rsid w:val="006E3B01"/>
    <w:rsid w:val="006E628D"/>
    <w:rsid w:val="00714C33"/>
    <w:rsid w:val="00757991"/>
    <w:rsid w:val="0078047C"/>
    <w:rsid w:val="007E6B7D"/>
    <w:rsid w:val="00805B26"/>
    <w:rsid w:val="00810145"/>
    <w:rsid w:val="00826835"/>
    <w:rsid w:val="00846817"/>
    <w:rsid w:val="00877B86"/>
    <w:rsid w:val="008A42B5"/>
    <w:rsid w:val="008D6BA4"/>
    <w:rsid w:val="0090012F"/>
    <w:rsid w:val="009046C1"/>
    <w:rsid w:val="009207FC"/>
    <w:rsid w:val="00921770"/>
    <w:rsid w:val="0093193E"/>
    <w:rsid w:val="009530E1"/>
    <w:rsid w:val="009A5C94"/>
    <w:rsid w:val="009E32C6"/>
    <w:rsid w:val="00A7282D"/>
    <w:rsid w:val="00A7456D"/>
    <w:rsid w:val="00A74A04"/>
    <w:rsid w:val="00A7727C"/>
    <w:rsid w:val="00A821DC"/>
    <w:rsid w:val="00A842FC"/>
    <w:rsid w:val="00AD7503"/>
    <w:rsid w:val="00AF6959"/>
    <w:rsid w:val="00B13A1B"/>
    <w:rsid w:val="00B16E27"/>
    <w:rsid w:val="00B33737"/>
    <w:rsid w:val="00B64C0B"/>
    <w:rsid w:val="00BB34F6"/>
    <w:rsid w:val="00BD5A05"/>
    <w:rsid w:val="00BE1BF8"/>
    <w:rsid w:val="00C71976"/>
    <w:rsid w:val="00CE40D0"/>
    <w:rsid w:val="00D06ECF"/>
    <w:rsid w:val="00D2629C"/>
    <w:rsid w:val="00D30F80"/>
    <w:rsid w:val="00D60DF6"/>
    <w:rsid w:val="00D757AA"/>
    <w:rsid w:val="00DF0C0F"/>
    <w:rsid w:val="00E04EF1"/>
    <w:rsid w:val="00E746FD"/>
    <w:rsid w:val="00F017D1"/>
    <w:rsid w:val="00F574B5"/>
    <w:rsid w:val="00F94E8C"/>
    <w:rsid w:val="00FB738F"/>
    <w:rsid w:val="00FD2E8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D6F3"/>
  <w15:docId w15:val="{C91F8D01-9275-4072-850E-9DB0C52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35"/>
  </w:style>
  <w:style w:type="paragraph" w:styleId="Footer">
    <w:name w:val="footer"/>
    <w:basedOn w:val="Normal"/>
    <w:link w:val="FooterChar"/>
    <w:uiPriority w:val="99"/>
    <w:unhideWhenUsed/>
    <w:rsid w:val="0082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35"/>
  </w:style>
  <w:style w:type="paragraph" w:styleId="BalloonText">
    <w:name w:val="Balloon Text"/>
    <w:basedOn w:val="Normal"/>
    <w:link w:val="BalloonTextChar"/>
    <w:uiPriority w:val="99"/>
    <w:semiHidden/>
    <w:unhideWhenUsed/>
    <w:rsid w:val="00826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A. Barefoot</dc:creator>
  <cp:lastModifiedBy>Robert Drace</cp:lastModifiedBy>
  <cp:revision>5</cp:revision>
  <cp:lastPrinted>2019-02-21T20:45:00Z</cp:lastPrinted>
  <dcterms:created xsi:type="dcterms:W3CDTF">2020-04-22T22:33:00Z</dcterms:created>
  <dcterms:modified xsi:type="dcterms:W3CDTF">2020-04-22T22:40:00Z</dcterms:modified>
</cp:coreProperties>
</file>